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6CBA" w:rsidRDefault="00876CBA" w:rsidP="009000B5">
      <w:pPr>
        <w:jc w:val="center"/>
        <w:rPr>
          <w:rFonts w:ascii="Times New Roman" w:hAnsi="Times New Roman"/>
          <w:b/>
          <w:sz w:val="28"/>
          <w:szCs w:val="28"/>
        </w:rPr>
      </w:pPr>
      <w:bookmarkStart w:id="0" w:name="_Hlk535092683"/>
      <w:r>
        <w:rPr>
          <w:rFonts w:ascii="Times New Roman" w:hAnsi="Times New Roman"/>
          <w:b/>
          <w:sz w:val="28"/>
          <w:szCs w:val="28"/>
        </w:rPr>
        <w:t xml:space="preserve">8-4-19 </w:t>
      </w:r>
    </w:p>
    <w:p w:rsidR="00876CBA" w:rsidRDefault="00876CBA" w:rsidP="009000B5">
      <w:pPr>
        <w:tabs>
          <w:tab w:val="center" w:pos="4680"/>
          <w:tab w:val="left" w:pos="5724"/>
        </w:tabs>
        <w:rPr>
          <w:rFonts w:ascii="Times New Roman" w:hAnsi="Times New Roman"/>
          <w:b/>
          <w:sz w:val="28"/>
          <w:szCs w:val="28"/>
        </w:rPr>
      </w:pPr>
      <w:r>
        <w:rPr>
          <w:rFonts w:ascii="Times New Roman" w:hAnsi="Times New Roman"/>
          <w:b/>
          <w:sz w:val="28"/>
          <w:szCs w:val="28"/>
        </w:rPr>
        <w:tab/>
        <w:t>Where your Heart is, there is your Treasure!</w:t>
      </w:r>
    </w:p>
    <w:p w:rsidR="00876CBA" w:rsidRDefault="00876CBA" w:rsidP="00F57D43">
      <w:pPr>
        <w:tabs>
          <w:tab w:val="center" w:pos="4680"/>
          <w:tab w:val="left" w:pos="5724"/>
        </w:tabs>
        <w:jc w:val="center"/>
        <w:rPr>
          <w:rFonts w:ascii="Times New Roman" w:hAnsi="Times New Roman"/>
          <w:b/>
          <w:sz w:val="28"/>
          <w:szCs w:val="28"/>
        </w:rPr>
      </w:pPr>
      <w:r>
        <w:rPr>
          <w:rFonts w:ascii="Times New Roman" w:hAnsi="Times New Roman"/>
          <w:b/>
          <w:sz w:val="28"/>
          <w:szCs w:val="28"/>
        </w:rPr>
        <w:t>By Rev. Sheryl Stewart</w:t>
      </w:r>
    </w:p>
    <w:p w:rsidR="00876CBA" w:rsidRDefault="00876CBA" w:rsidP="009000B5">
      <w:pPr>
        <w:rPr>
          <w:rFonts w:ascii="Times New Roman" w:hAnsi="Times New Roman"/>
          <w:sz w:val="28"/>
          <w:szCs w:val="28"/>
        </w:rPr>
      </w:pPr>
      <w:r>
        <w:rPr>
          <w:rFonts w:ascii="Times New Roman" w:hAnsi="Times New Roman"/>
          <w:sz w:val="28"/>
          <w:szCs w:val="28"/>
        </w:rPr>
        <w:t xml:space="preserve">Eccl. 12: 12-14, 18-23 </w:t>
      </w:r>
      <w:r>
        <w:rPr>
          <w:rFonts w:ascii="Times New Roman" w:hAnsi="Times New Roman"/>
          <w:sz w:val="28"/>
          <w:szCs w:val="28"/>
        </w:rPr>
        <w:tab/>
      </w:r>
      <w:r>
        <w:rPr>
          <w:rFonts w:ascii="Times New Roman" w:hAnsi="Times New Roman"/>
          <w:sz w:val="28"/>
          <w:szCs w:val="28"/>
        </w:rPr>
        <w:tab/>
        <w:t xml:space="preserve"> Col. 3: 1-11</w:t>
      </w:r>
      <w:r>
        <w:rPr>
          <w:rFonts w:ascii="Times New Roman" w:hAnsi="Times New Roman"/>
          <w:sz w:val="28"/>
          <w:szCs w:val="28"/>
        </w:rPr>
        <w:tab/>
      </w:r>
      <w:r>
        <w:rPr>
          <w:rFonts w:ascii="Times New Roman" w:hAnsi="Times New Roman"/>
          <w:sz w:val="28"/>
          <w:szCs w:val="28"/>
        </w:rPr>
        <w:tab/>
        <w:t>Luke 12:13-21</w:t>
      </w:r>
    </w:p>
    <w:p w:rsidR="00876CBA" w:rsidRDefault="00876CBA" w:rsidP="009000B5">
      <w:pPr>
        <w:jc w:val="center"/>
        <w:rPr>
          <w:rFonts w:ascii="Times New Roman" w:hAnsi="Times New Roman"/>
          <w:sz w:val="28"/>
          <w:szCs w:val="28"/>
        </w:rPr>
      </w:pPr>
      <w:r>
        <w:rPr>
          <w:rFonts w:ascii="Times New Roman" w:hAnsi="Times New Roman"/>
          <w:sz w:val="28"/>
          <w:szCs w:val="28"/>
        </w:rPr>
        <w:t>RR: Psalm 49: 1-12</w:t>
      </w:r>
    </w:p>
    <w:p w:rsidR="00876CBA" w:rsidRDefault="00876CBA" w:rsidP="009000B5">
      <w:pPr>
        <w:shd w:val="clear" w:color="auto" w:fill="FFFFFF"/>
        <w:spacing w:after="240" w:line="240" w:lineRule="auto"/>
      </w:pPr>
      <w:r>
        <w:rPr>
          <w:rFonts w:ascii="Times New Roman" w:hAnsi="Times New Roman"/>
          <w:b/>
          <w:sz w:val="28"/>
          <w:szCs w:val="28"/>
        </w:rPr>
        <w:t xml:space="preserve">Summary: </w:t>
      </w:r>
      <w:bookmarkEnd w:id="0"/>
      <w:r>
        <w:rPr>
          <w:rFonts w:ascii="Times New Roman" w:hAnsi="Times New Roman"/>
          <w:b/>
          <w:sz w:val="28"/>
          <w:szCs w:val="28"/>
        </w:rPr>
        <w:t>If the results of human effort are worthless, set your desire on the results of God’s efforts. There is our treasure and our life, forevermore.</w:t>
      </w:r>
    </w:p>
    <w:p w:rsidR="00876CBA" w:rsidRDefault="00876CBA" w:rsidP="009000B5">
      <w:pPr>
        <w:spacing w:line="480" w:lineRule="auto"/>
        <w:rPr>
          <w:rFonts w:ascii="Times New Roman" w:hAnsi="Times New Roman"/>
          <w:sz w:val="28"/>
          <w:szCs w:val="28"/>
        </w:rPr>
      </w:pPr>
      <w:r>
        <w:tab/>
      </w:r>
      <w:r>
        <w:rPr>
          <w:rFonts w:ascii="Times New Roman" w:hAnsi="Times New Roman"/>
          <w:sz w:val="28"/>
          <w:szCs w:val="28"/>
        </w:rPr>
        <w:t>In Luke 12: 32-34, just a bit further along past the section we read for today’s lectionary, Jesus says: “You should save your riches in Heaven, for your heart will always be where your treasure is.” This self-evident truth is why Solomon’s philosophy sounds so pessimistic. The last time I preached, I made the point that bothers Solomon so much: no effort of our own can redeem us; salvation is from God alone.</w:t>
      </w:r>
    </w:p>
    <w:p w:rsidR="00876CBA" w:rsidRDefault="00876CBA" w:rsidP="009000B5">
      <w:pPr>
        <w:spacing w:line="480" w:lineRule="auto"/>
        <w:rPr>
          <w:rFonts w:ascii="Times New Roman" w:hAnsi="Times New Roman"/>
          <w:sz w:val="28"/>
          <w:szCs w:val="28"/>
        </w:rPr>
      </w:pPr>
      <w:r>
        <w:rPr>
          <w:rFonts w:ascii="Times New Roman" w:hAnsi="Times New Roman"/>
          <w:sz w:val="28"/>
          <w:szCs w:val="28"/>
        </w:rPr>
        <w:tab/>
        <w:t>Therefore, Paul urges his friends to set their hearts on the treasures of Heaven rather than the riches of this passing world. Striving to get our share of our grandmother’s inheritance is less gain for us compared to striving to gain our inheritance of Kindness, Compassion, Forgiveness, Gentleness, Humility, Faith, Hope, and Love.</w:t>
      </w:r>
    </w:p>
    <w:p w:rsidR="00876CBA" w:rsidRDefault="00876CBA" w:rsidP="009000B5">
      <w:pPr>
        <w:spacing w:line="480" w:lineRule="auto"/>
        <w:rPr>
          <w:rFonts w:ascii="Times New Roman" w:hAnsi="Times New Roman"/>
          <w:b/>
          <w:bCs/>
          <w:sz w:val="28"/>
          <w:szCs w:val="28"/>
        </w:rPr>
      </w:pPr>
      <w:r>
        <w:rPr>
          <w:rFonts w:ascii="Times New Roman" w:hAnsi="Times New Roman"/>
          <w:sz w:val="28"/>
          <w:szCs w:val="28"/>
        </w:rPr>
        <w:tab/>
        <w:t xml:space="preserve">Heaven’s gifts are eternal. If someone takes your gift of forgiveness, what do you do? You forgive them! See, they cannot steal it away. It is like one of my favorite songs: “Love is something, if you give it away, you end up having more!” That little song was right up in the top 10 for the kids at the </w:t>
      </w:r>
      <w:smartTag w:uri="urn:schemas-microsoft-com:office:smarttags" w:element="place">
        <w:smartTag w:uri="urn:schemas-microsoft-com:office:smarttags" w:element="PlaceName">
          <w:r>
            <w:rPr>
              <w:rFonts w:ascii="Times New Roman" w:hAnsi="Times New Roman"/>
              <w:sz w:val="28"/>
              <w:szCs w:val="28"/>
            </w:rPr>
            <w:t>Woodbridge</w:t>
          </w:r>
        </w:smartTag>
        <w:r>
          <w:rPr>
            <w:rFonts w:ascii="Times New Roman" w:hAnsi="Times New Roman"/>
            <w:sz w:val="28"/>
            <w:szCs w:val="28"/>
          </w:rPr>
          <w:t xml:space="preserve"> </w:t>
        </w:r>
        <w:smartTag w:uri="urn:schemas-microsoft-com:office:smarttags" w:element="PlaceName">
          <w:r>
            <w:rPr>
              <w:rFonts w:ascii="Times New Roman" w:hAnsi="Times New Roman"/>
              <w:sz w:val="28"/>
              <w:szCs w:val="28"/>
            </w:rPr>
            <w:t>Developmental</w:t>
          </w:r>
        </w:smartTag>
        <w:r>
          <w:rPr>
            <w:rFonts w:ascii="Times New Roman" w:hAnsi="Times New Roman"/>
            <w:sz w:val="28"/>
            <w:szCs w:val="28"/>
          </w:rPr>
          <w:t xml:space="preserve"> </w:t>
        </w:r>
        <w:smartTag w:uri="urn:schemas-microsoft-com:office:smarttags" w:element="PlaceType">
          <w:r>
            <w:rPr>
              <w:rFonts w:ascii="Times New Roman" w:hAnsi="Times New Roman"/>
              <w:sz w:val="28"/>
              <w:szCs w:val="28"/>
            </w:rPr>
            <w:t>Center</w:t>
          </w:r>
        </w:smartTag>
      </w:smartTag>
      <w:r>
        <w:rPr>
          <w:rFonts w:ascii="Times New Roman" w:hAnsi="Times New Roman"/>
          <w:sz w:val="28"/>
          <w:szCs w:val="28"/>
        </w:rPr>
        <w:t xml:space="preserve">, right behind “Jesus Loves Me.” I researched the lyrics and found a verse I’d not heard before. It fits my point very well; so, I’ll sing it and you can all join in the chorus. </w:t>
      </w:r>
      <w:r w:rsidRPr="00514259">
        <w:rPr>
          <w:rFonts w:ascii="Times New Roman" w:hAnsi="Times New Roman"/>
          <w:b/>
          <w:bCs/>
          <w:sz w:val="28"/>
          <w:szCs w:val="28"/>
        </w:rPr>
        <w:t>[sing the song]</w:t>
      </w:r>
    </w:p>
    <w:p w:rsidR="00876CBA" w:rsidRDefault="00876CBA" w:rsidP="00904141">
      <w:pPr>
        <w:pStyle w:val="NormalWeb"/>
        <w:rPr>
          <w:rFonts w:ascii="Arial" w:hAnsi="Arial" w:cs="Arial"/>
        </w:rPr>
      </w:pPr>
      <w:r>
        <w:rPr>
          <w:rFonts w:ascii="Arial" w:hAnsi="Arial" w:cs="Arial"/>
        </w:rPr>
        <w:t>Love is something if you give it away,</w:t>
      </w:r>
      <w:r>
        <w:rPr>
          <w:rFonts w:ascii="Arial" w:hAnsi="Arial" w:cs="Arial"/>
        </w:rPr>
        <w:br/>
        <w:t>Give it away, give it away.</w:t>
      </w:r>
      <w:r>
        <w:rPr>
          <w:rFonts w:ascii="Arial" w:hAnsi="Arial" w:cs="Arial"/>
        </w:rPr>
        <w:br/>
        <w:t>Love is something if you give it away,</w:t>
      </w:r>
      <w:r>
        <w:rPr>
          <w:rFonts w:ascii="Arial" w:hAnsi="Arial" w:cs="Arial"/>
        </w:rPr>
        <w:br/>
        <w:t>You end up having more.</w:t>
      </w:r>
    </w:p>
    <w:p w:rsidR="00876CBA" w:rsidRDefault="00876CBA" w:rsidP="00904141">
      <w:pPr>
        <w:pStyle w:val="NormalWeb"/>
        <w:rPr>
          <w:rFonts w:ascii="Arial" w:hAnsi="Arial" w:cs="Arial"/>
        </w:rPr>
      </w:pPr>
      <w:r>
        <w:rPr>
          <w:rFonts w:ascii="Arial" w:hAnsi="Arial" w:cs="Arial"/>
        </w:rPr>
        <w:t xml:space="preserve">It's just </w:t>
      </w:r>
      <w:bookmarkStart w:id="1" w:name="_GoBack"/>
      <w:r>
        <w:rPr>
          <w:rFonts w:ascii="Arial" w:hAnsi="Arial" w:cs="Arial"/>
        </w:rPr>
        <w:t>like</w:t>
      </w:r>
      <w:bookmarkEnd w:id="1"/>
      <w:r>
        <w:rPr>
          <w:rFonts w:ascii="Arial" w:hAnsi="Arial" w:cs="Arial"/>
        </w:rPr>
        <w:t xml:space="preserve"> a magic penny,</w:t>
      </w:r>
      <w:r>
        <w:rPr>
          <w:rFonts w:ascii="Arial" w:hAnsi="Arial" w:cs="Arial"/>
        </w:rPr>
        <w:br/>
        <w:t>Hold it tight and you won't have any. </w:t>
      </w:r>
      <w:r>
        <w:rPr>
          <w:rFonts w:ascii="Arial" w:hAnsi="Arial" w:cs="Arial"/>
        </w:rPr>
        <w:br/>
        <w:t>Lend it, spend it, and you'll have so many</w:t>
      </w:r>
      <w:r>
        <w:rPr>
          <w:rFonts w:ascii="Arial" w:hAnsi="Arial" w:cs="Arial"/>
        </w:rPr>
        <w:br/>
        <w:t>They'll roll all over the floor, for:</w:t>
      </w:r>
    </w:p>
    <w:p w:rsidR="00876CBA" w:rsidRPr="00B44DD9" w:rsidRDefault="00876CBA" w:rsidP="00904141">
      <w:pPr>
        <w:pStyle w:val="NormalWeb"/>
        <w:rPr>
          <w:rFonts w:ascii="Arial" w:hAnsi="Arial" w:cs="Arial"/>
          <w:b/>
          <w:bCs/>
        </w:rPr>
      </w:pPr>
      <w:r w:rsidRPr="00B44DD9">
        <w:rPr>
          <w:rFonts w:ascii="Arial" w:hAnsi="Arial" w:cs="Arial"/>
          <w:b/>
          <w:bCs/>
        </w:rPr>
        <w:t>Repeat 1</w:t>
      </w:r>
      <w:r w:rsidRPr="00B44DD9">
        <w:rPr>
          <w:rFonts w:ascii="Arial" w:hAnsi="Arial" w:cs="Arial"/>
          <w:b/>
          <w:bCs/>
          <w:vertAlign w:val="superscript"/>
        </w:rPr>
        <w:t>st</w:t>
      </w:r>
    </w:p>
    <w:p w:rsidR="00876CBA" w:rsidRPr="00B44DD9" w:rsidRDefault="00876CBA" w:rsidP="00B44DD9">
      <w:pPr>
        <w:pStyle w:val="NormalWeb"/>
        <w:rPr>
          <w:rFonts w:ascii="Arial" w:hAnsi="Arial" w:cs="Arial"/>
          <w:b/>
          <w:bCs/>
        </w:rPr>
      </w:pPr>
    </w:p>
    <w:p w:rsidR="00876CBA" w:rsidRPr="00CF7466" w:rsidRDefault="00876CBA" w:rsidP="00B44DD9">
      <w:pPr>
        <w:pStyle w:val="NormalWeb"/>
        <w:rPr>
          <w:rFonts w:ascii="Arial" w:hAnsi="Arial" w:cs="Arial"/>
        </w:rPr>
      </w:pPr>
      <w:r w:rsidRPr="00CF7466">
        <w:rPr>
          <w:rFonts w:ascii="Arial" w:hAnsi="Arial" w:cs="Arial"/>
        </w:rPr>
        <w:t>Money is dandy and it comes in handy,</w:t>
      </w:r>
    </w:p>
    <w:p w:rsidR="00876CBA" w:rsidRPr="00CF7466" w:rsidRDefault="00876CBA" w:rsidP="00B44DD9">
      <w:pPr>
        <w:pStyle w:val="NormalWeb"/>
        <w:rPr>
          <w:rFonts w:ascii="Arial" w:hAnsi="Arial" w:cs="Arial"/>
        </w:rPr>
      </w:pPr>
      <w:r w:rsidRPr="00CF7466">
        <w:rPr>
          <w:rFonts w:ascii="Arial" w:hAnsi="Arial" w:cs="Arial"/>
        </w:rPr>
        <w:t>But don’t make your treasure your only pleasure</w:t>
      </w:r>
    </w:p>
    <w:p w:rsidR="00876CBA" w:rsidRPr="00CF7466" w:rsidRDefault="00876CBA" w:rsidP="00B44DD9">
      <w:pPr>
        <w:pStyle w:val="NormalWeb"/>
        <w:rPr>
          <w:rFonts w:ascii="Arial" w:hAnsi="Arial" w:cs="Arial"/>
        </w:rPr>
      </w:pPr>
      <w:r w:rsidRPr="00CF7466">
        <w:rPr>
          <w:rFonts w:ascii="Arial" w:hAnsi="Arial" w:cs="Arial"/>
        </w:rPr>
        <w:t xml:space="preserve">For love is something, if you give it away, </w:t>
      </w:r>
    </w:p>
    <w:p w:rsidR="00876CBA" w:rsidRPr="00CF7466" w:rsidRDefault="00876CBA" w:rsidP="00B44DD9">
      <w:pPr>
        <w:pStyle w:val="NormalWeb"/>
        <w:rPr>
          <w:rFonts w:ascii="Arial" w:hAnsi="Arial" w:cs="Arial"/>
        </w:rPr>
      </w:pPr>
      <w:r w:rsidRPr="00CF7466">
        <w:rPr>
          <w:rFonts w:ascii="Arial" w:hAnsi="Arial" w:cs="Arial"/>
        </w:rPr>
        <w:t>You end up having more!</w:t>
      </w:r>
    </w:p>
    <w:p w:rsidR="00876CBA" w:rsidRPr="00B44DD9" w:rsidRDefault="00876CBA" w:rsidP="00B44DD9">
      <w:pPr>
        <w:pStyle w:val="NormalWeb"/>
        <w:rPr>
          <w:rFonts w:ascii="Arial" w:hAnsi="Arial" w:cs="Arial"/>
          <w:b/>
          <w:bCs/>
        </w:rPr>
      </w:pPr>
      <w:r w:rsidRPr="00B44DD9">
        <w:rPr>
          <w:rFonts w:ascii="Arial" w:hAnsi="Arial" w:cs="Arial"/>
          <w:b/>
          <w:bCs/>
        </w:rPr>
        <w:t>Repeat 1st</w:t>
      </w:r>
    </w:p>
    <w:p w:rsidR="00876CBA" w:rsidRDefault="00876CBA" w:rsidP="00904141">
      <w:pPr>
        <w:pStyle w:val="NormalWeb"/>
        <w:rPr>
          <w:rFonts w:ascii="Arial" w:hAnsi="Arial" w:cs="Arial"/>
        </w:rPr>
      </w:pPr>
      <w:r>
        <w:rPr>
          <w:rFonts w:ascii="Arial" w:hAnsi="Arial" w:cs="Arial"/>
        </w:rPr>
        <w:t>So, let's go dancing till the break of day,</w:t>
      </w:r>
      <w:r>
        <w:rPr>
          <w:rFonts w:ascii="Arial" w:hAnsi="Arial" w:cs="Arial"/>
        </w:rPr>
        <w:br/>
        <w:t>And if there's a piper, we can pay. </w:t>
      </w:r>
      <w:r>
        <w:rPr>
          <w:rFonts w:ascii="Arial" w:hAnsi="Arial" w:cs="Arial"/>
        </w:rPr>
        <w:br/>
        <w:t>For love is something if you give it away,</w:t>
      </w:r>
      <w:r>
        <w:rPr>
          <w:rFonts w:ascii="Arial" w:hAnsi="Arial" w:cs="Arial"/>
        </w:rPr>
        <w:br/>
        <w:t>You end up having more.</w:t>
      </w:r>
    </w:p>
    <w:p w:rsidR="00876CBA" w:rsidRDefault="00876CBA" w:rsidP="00904141">
      <w:pPr>
        <w:pStyle w:val="NormalWeb"/>
        <w:rPr>
          <w:rFonts w:ascii="Arial" w:hAnsi="Arial" w:cs="Arial"/>
        </w:rPr>
      </w:pPr>
      <w:r>
        <w:rPr>
          <w:rFonts w:ascii="Arial" w:hAnsi="Arial" w:cs="Arial"/>
        </w:rPr>
        <w:t>For love is something if you give it away,</w:t>
      </w:r>
      <w:r>
        <w:rPr>
          <w:rFonts w:ascii="Arial" w:hAnsi="Arial" w:cs="Arial"/>
        </w:rPr>
        <w:br/>
        <w:t>Give it away, give it away.</w:t>
      </w:r>
      <w:r>
        <w:rPr>
          <w:rFonts w:ascii="Arial" w:hAnsi="Arial" w:cs="Arial"/>
        </w:rPr>
        <w:br/>
        <w:t>Love is something if you give it away,</w:t>
      </w:r>
      <w:r>
        <w:rPr>
          <w:rFonts w:ascii="Arial" w:hAnsi="Arial" w:cs="Arial"/>
        </w:rPr>
        <w:br/>
        <w:t>You end up having more.</w:t>
      </w:r>
    </w:p>
    <w:p w:rsidR="00876CBA" w:rsidRDefault="00876CBA" w:rsidP="00904141">
      <w:pPr>
        <w:spacing w:line="480" w:lineRule="auto"/>
        <w:jc w:val="center"/>
        <w:rPr>
          <w:rFonts w:ascii="Times New Roman" w:hAnsi="Times New Roman"/>
          <w:b/>
          <w:bCs/>
          <w:sz w:val="28"/>
          <w:szCs w:val="28"/>
        </w:rPr>
      </w:pPr>
    </w:p>
    <w:p w:rsidR="00876CBA" w:rsidRDefault="00876CBA" w:rsidP="009000B5">
      <w:pPr>
        <w:spacing w:line="480" w:lineRule="auto"/>
        <w:rPr>
          <w:rFonts w:ascii="Times New Roman" w:hAnsi="Times New Roman"/>
          <w:sz w:val="28"/>
          <w:szCs w:val="28"/>
        </w:rPr>
      </w:pPr>
      <w:r>
        <w:rPr>
          <w:rFonts w:ascii="Times New Roman" w:hAnsi="Times New Roman"/>
          <w:b/>
          <w:bCs/>
          <w:sz w:val="28"/>
          <w:szCs w:val="28"/>
        </w:rPr>
        <w:tab/>
      </w:r>
      <w:r w:rsidRPr="00514259">
        <w:rPr>
          <w:rFonts w:ascii="Times New Roman" w:hAnsi="Times New Roman"/>
          <w:sz w:val="28"/>
          <w:szCs w:val="28"/>
        </w:rPr>
        <w:t>Th</w:t>
      </w:r>
      <w:r>
        <w:rPr>
          <w:rFonts w:ascii="Times New Roman" w:hAnsi="Times New Roman"/>
          <w:sz w:val="28"/>
          <w:szCs w:val="28"/>
        </w:rPr>
        <w:t>e inheritance question which the young man asked Jesus in our Gospel reading hits close to home. My father-in-law’s mother left him her fridge and he had planned to give that to my husband, but his brother just came and took it from her estate right after the funeral. It isn’t uncommon for families to fight over the bits they want. When his relative died and his brother took what was meant for him, that young man in the Bible lesson took his complaint straight to the top!</w:t>
      </w:r>
    </w:p>
    <w:p w:rsidR="00876CBA" w:rsidRDefault="00876CBA" w:rsidP="009000B5">
      <w:pPr>
        <w:spacing w:line="480" w:lineRule="auto"/>
        <w:rPr>
          <w:rFonts w:ascii="Times New Roman" w:hAnsi="Times New Roman"/>
          <w:sz w:val="28"/>
          <w:szCs w:val="28"/>
        </w:rPr>
      </w:pPr>
      <w:r>
        <w:rPr>
          <w:rFonts w:ascii="Times New Roman" w:hAnsi="Times New Roman"/>
          <w:sz w:val="28"/>
          <w:szCs w:val="28"/>
        </w:rPr>
        <w:tab/>
        <w:t>Solomon knew that anything he had would be in the “grandmother’s fridge” situation someday. For all his pessimism, he still urges people to enjoy material blessings; just don’t make them something you set your heart on! Instead, set your hearts on God and make Him your treasure, for God in His love has set His own heart on you!</w:t>
      </w:r>
    </w:p>
    <w:p w:rsidR="00876CBA" w:rsidRPr="00514259" w:rsidRDefault="00876CBA" w:rsidP="009000B5">
      <w:pPr>
        <w:spacing w:line="480" w:lineRule="auto"/>
        <w:rPr>
          <w:rFonts w:ascii="Times New Roman" w:hAnsi="Times New Roman"/>
          <w:sz w:val="28"/>
          <w:szCs w:val="28"/>
        </w:rPr>
      </w:pPr>
      <w:r>
        <w:rPr>
          <w:rFonts w:ascii="Times New Roman" w:hAnsi="Times New Roman"/>
          <w:sz w:val="28"/>
          <w:szCs w:val="28"/>
        </w:rPr>
        <w:tab/>
        <w:t>Where the treasure is, there is the heart and there am I. If you and God are both each other’s treasures, you will remain together forever and inherit each other. This is the good news of the gospel and I encourage you to hold onto that today!</w:t>
      </w:r>
    </w:p>
    <w:p w:rsidR="00876CBA" w:rsidRPr="009000B5" w:rsidRDefault="00876CBA" w:rsidP="009000B5">
      <w:pPr>
        <w:spacing w:line="480" w:lineRule="auto"/>
        <w:rPr>
          <w:rFonts w:ascii="Times New Roman" w:hAnsi="Times New Roman"/>
          <w:bCs/>
          <w:sz w:val="28"/>
          <w:szCs w:val="28"/>
        </w:rPr>
      </w:pPr>
      <w:r>
        <w:rPr>
          <w:rFonts w:ascii="Times New Roman" w:hAnsi="Times New Roman"/>
          <w:sz w:val="28"/>
          <w:szCs w:val="28"/>
        </w:rPr>
        <w:tab/>
      </w:r>
    </w:p>
    <w:p w:rsidR="00876CBA" w:rsidRPr="006A1C37" w:rsidRDefault="00876CBA" w:rsidP="0031669C">
      <w:pPr>
        <w:spacing w:line="480" w:lineRule="auto"/>
        <w:rPr>
          <w:rFonts w:ascii="Times New Roman" w:hAnsi="Times New Roman"/>
          <w:sz w:val="28"/>
          <w:szCs w:val="28"/>
        </w:rPr>
      </w:pPr>
    </w:p>
    <w:sectPr w:rsidR="00876CBA" w:rsidRPr="006A1C37" w:rsidSect="00CC30E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6CBA" w:rsidRDefault="00876CBA" w:rsidP="0057123A">
      <w:pPr>
        <w:spacing w:after="0" w:line="240" w:lineRule="auto"/>
      </w:pPr>
      <w:r>
        <w:separator/>
      </w:r>
    </w:p>
  </w:endnote>
  <w:endnote w:type="continuationSeparator" w:id="0">
    <w:p w:rsidR="00876CBA" w:rsidRDefault="00876CBA" w:rsidP="005712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6CBA" w:rsidRDefault="00876CBA" w:rsidP="0057123A">
      <w:pPr>
        <w:spacing w:after="0" w:line="240" w:lineRule="auto"/>
      </w:pPr>
      <w:r>
        <w:separator/>
      </w:r>
    </w:p>
  </w:footnote>
  <w:footnote w:type="continuationSeparator" w:id="0">
    <w:p w:rsidR="00876CBA" w:rsidRDefault="00876CBA" w:rsidP="0057123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62321"/>
    <w:rsid w:val="00016050"/>
    <w:rsid w:val="00031FC9"/>
    <w:rsid w:val="0006485D"/>
    <w:rsid w:val="0008687A"/>
    <w:rsid w:val="00090627"/>
    <w:rsid w:val="00097A48"/>
    <w:rsid w:val="000A7850"/>
    <w:rsid w:val="000B15C3"/>
    <w:rsid w:val="000D15ED"/>
    <w:rsid w:val="000D5E8E"/>
    <w:rsid w:val="000E4C73"/>
    <w:rsid w:val="00110193"/>
    <w:rsid w:val="001176B1"/>
    <w:rsid w:val="001405EF"/>
    <w:rsid w:val="00146FBA"/>
    <w:rsid w:val="00154025"/>
    <w:rsid w:val="0016232F"/>
    <w:rsid w:val="0018639E"/>
    <w:rsid w:val="00186F09"/>
    <w:rsid w:val="001A18C3"/>
    <w:rsid w:val="001D0B6B"/>
    <w:rsid w:val="001D0F36"/>
    <w:rsid w:val="001D1DE9"/>
    <w:rsid w:val="001D465F"/>
    <w:rsid w:val="001D7114"/>
    <w:rsid w:val="001E2539"/>
    <w:rsid w:val="001E29B3"/>
    <w:rsid w:val="001E545E"/>
    <w:rsid w:val="001E6B67"/>
    <w:rsid w:val="002016CC"/>
    <w:rsid w:val="00206CE5"/>
    <w:rsid w:val="002366A9"/>
    <w:rsid w:val="002603EC"/>
    <w:rsid w:val="00264C6C"/>
    <w:rsid w:val="00277859"/>
    <w:rsid w:val="00292F00"/>
    <w:rsid w:val="002A10DE"/>
    <w:rsid w:val="002A1A02"/>
    <w:rsid w:val="002B3804"/>
    <w:rsid w:val="002C2822"/>
    <w:rsid w:val="002D78E4"/>
    <w:rsid w:val="002E014A"/>
    <w:rsid w:val="002E2F21"/>
    <w:rsid w:val="002F4928"/>
    <w:rsid w:val="00301BEF"/>
    <w:rsid w:val="00315611"/>
    <w:rsid w:val="00316381"/>
    <w:rsid w:val="0031669C"/>
    <w:rsid w:val="0033392A"/>
    <w:rsid w:val="003777D3"/>
    <w:rsid w:val="003A4B54"/>
    <w:rsid w:val="00405F27"/>
    <w:rsid w:val="004108A3"/>
    <w:rsid w:val="00433596"/>
    <w:rsid w:val="00445D24"/>
    <w:rsid w:val="00446FE1"/>
    <w:rsid w:val="00473A69"/>
    <w:rsid w:val="004744AE"/>
    <w:rsid w:val="00476070"/>
    <w:rsid w:val="00481D04"/>
    <w:rsid w:val="00482C50"/>
    <w:rsid w:val="00483256"/>
    <w:rsid w:val="00493A31"/>
    <w:rsid w:val="00494B9C"/>
    <w:rsid w:val="00497465"/>
    <w:rsid w:val="004A0792"/>
    <w:rsid w:val="004A1687"/>
    <w:rsid w:val="004A2768"/>
    <w:rsid w:val="004B02C0"/>
    <w:rsid w:val="004F6551"/>
    <w:rsid w:val="00514259"/>
    <w:rsid w:val="00534F1C"/>
    <w:rsid w:val="00545122"/>
    <w:rsid w:val="005467B0"/>
    <w:rsid w:val="005555D1"/>
    <w:rsid w:val="0057123A"/>
    <w:rsid w:val="0057480F"/>
    <w:rsid w:val="005765E8"/>
    <w:rsid w:val="00584A11"/>
    <w:rsid w:val="005A6F50"/>
    <w:rsid w:val="005C291B"/>
    <w:rsid w:val="005D2121"/>
    <w:rsid w:val="005D4139"/>
    <w:rsid w:val="005E6C1B"/>
    <w:rsid w:val="00605E68"/>
    <w:rsid w:val="00643FF7"/>
    <w:rsid w:val="00662E23"/>
    <w:rsid w:val="0069548B"/>
    <w:rsid w:val="006A1C37"/>
    <w:rsid w:val="006B26F5"/>
    <w:rsid w:val="006C46CE"/>
    <w:rsid w:val="006D0523"/>
    <w:rsid w:val="006F5FD9"/>
    <w:rsid w:val="007178E0"/>
    <w:rsid w:val="007403C3"/>
    <w:rsid w:val="0074749B"/>
    <w:rsid w:val="00750E87"/>
    <w:rsid w:val="00756B61"/>
    <w:rsid w:val="00762E6D"/>
    <w:rsid w:val="00807406"/>
    <w:rsid w:val="00810FED"/>
    <w:rsid w:val="008112A4"/>
    <w:rsid w:val="0082125B"/>
    <w:rsid w:val="00826C2B"/>
    <w:rsid w:val="00826F0C"/>
    <w:rsid w:val="00857CC2"/>
    <w:rsid w:val="00876CBA"/>
    <w:rsid w:val="0088083E"/>
    <w:rsid w:val="00891C51"/>
    <w:rsid w:val="008E1541"/>
    <w:rsid w:val="008E3016"/>
    <w:rsid w:val="008E40EE"/>
    <w:rsid w:val="008E778D"/>
    <w:rsid w:val="008F3074"/>
    <w:rsid w:val="009000B5"/>
    <w:rsid w:val="00904141"/>
    <w:rsid w:val="009114B8"/>
    <w:rsid w:val="00914F4B"/>
    <w:rsid w:val="00964DC1"/>
    <w:rsid w:val="0098170F"/>
    <w:rsid w:val="009A7976"/>
    <w:rsid w:val="009B3110"/>
    <w:rsid w:val="009B6D39"/>
    <w:rsid w:val="009C48C7"/>
    <w:rsid w:val="009C495F"/>
    <w:rsid w:val="009D2ED7"/>
    <w:rsid w:val="009E6326"/>
    <w:rsid w:val="009F3FFC"/>
    <w:rsid w:val="009F7694"/>
    <w:rsid w:val="00A001EE"/>
    <w:rsid w:val="00A04524"/>
    <w:rsid w:val="00A30A8E"/>
    <w:rsid w:val="00A504CE"/>
    <w:rsid w:val="00A5362B"/>
    <w:rsid w:val="00A53B4A"/>
    <w:rsid w:val="00A75E49"/>
    <w:rsid w:val="00A77980"/>
    <w:rsid w:val="00A9339A"/>
    <w:rsid w:val="00AE01A3"/>
    <w:rsid w:val="00AE1A39"/>
    <w:rsid w:val="00B00880"/>
    <w:rsid w:val="00B42C20"/>
    <w:rsid w:val="00B44DD9"/>
    <w:rsid w:val="00B51204"/>
    <w:rsid w:val="00B5157A"/>
    <w:rsid w:val="00B53058"/>
    <w:rsid w:val="00B552DF"/>
    <w:rsid w:val="00B62017"/>
    <w:rsid w:val="00B717FB"/>
    <w:rsid w:val="00BA721A"/>
    <w:rsid w:val="00BB4F4F"/>
    <w:rsid w:val="00BC0481"/>
    <w:rsid w:val="00BC0761"/>
    <w:rsid w:val="00BC4DE6"/>
    <w:rsid w:val="00BE70EB"/>
    <w:rsid w:val="00C17AA3"/>
    <w:rsid w:val="00C2402B"/>
    <w:rsid w:val="00C55681"/>
    <w:rsid w:val="00C70C2C"/>
    <w:rsid w:val="00C754F4"/>
    <w:rsid w:val="00CB05C7"/>
    <w:rsid w:val="00CC30E9"/>
    <w:rsid w:val="00CF33F2"/>
    <w:rsid w:val="00CF7466"/>
    <w:rsid w:val="00D41E42"/>
    <w:rsid w:val="00D43636"/>
    <w:rsid w:val="00D92D64"/>
    <w:rsid w:val="00DA28D2"/>
    <w:rsid w:val="00DA2E45"/>
    <w:rsid w:val="00DA66D0"/>
    <w:rsid w:val="00E21EA7"/>
    <w:rsid w:val="00E2693C"/>
    <w:rsid w:val="00E26FE7"/>
    <w:rsid w:val="00E601BD"/>
    <w:rsid w:val="00E62321"/>
    <w:rsid w:val="00E955EF"/>
    <w:rsid w:val="00EA41C9"/>
    <w:rsid w:val="00EB615C"/>
    <w:rsid w:val="00ED10FC"/>
    <w:rsid w:val="00ED3D5A"/>
    <w:rsid w:val="00EE76C3"/>
    <w:rsid w:val="00F0250A"/>
    <w:rsid w:val="00F16368"/>
    <w:rsid w:val="00F352AE"/>
    <w:rsid w:val="00F36669"/>
    <w:rsid w:val="00F41561"/>
    <w:rsid w:val="00F57D43"/>
    <w:rsid w:val="00F64FE8"/>
    <w:rsid w:val="00F75382"/>
    <w:rsid w:val="00FA01F6"/>
    <w:rsid w:val="00FB0D85"/>
    <w:rsid w:val="00FB5037"/>
    <w:rsid w:val="00FD397C"/>
    <w:rsid w:val="00FD71A1"/>
    <w:rsid w:val="00FE3AF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0FED"/>
    <w:pPr>
      <w:spacing w:after="160" w:line="254"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E62321"/>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semiHidden/>
    <w:rsid w:val="00E62321"/>
    <w:rPr>
      <w:rFonts w:cs="Times New Roman"/>
      <w:color w:val="0000FF"/>
      <w:u w:val="single"/>
    </w:rPr>
  </w:style>
  <w:style w:type="character" w:styleId="Emphasis">
    <w:name w:val="Emphasis"/>
    <w:basedOn w:val="DefaultParagraphFont"/>
    <w:uiPriority w:val="99"/>
    <w:qFormat/>
    <w:rsid w:val="00E62321"/>
    <w:rPr>
      <w:rFonts w:cs="Times New Roman"/>
      <w:i/>
      <w:iCs/>
    </w:rPr>
  </w:style>
  <w:style w:type="character" w:styleId="Strong">
    <w:name w:val="Strong"/>
    <w:basedOn w:val="DefaultParagraphFont"/>
    <w:uiPriority w:val="99"/>
    <w:qFormat/>
    <w:rsid w:val="00E62321"/>
    <w:rPr>
      <w:rFonts w:cs="Times New Roman"/>
      <w:b/>
      <w:bCs/>
    </w:rPr>
  </w:style>
  <w:style w:type="paragraph" w:styleId="Header">
    <w:name w:val="header"/>
    <w:basedOn w:val="Normal"/>
    <w:link w:val="HeaderChar"/>
    <w:uiPriority w:val="99"/>
    <w:rsid w:val="0057123A"/>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57123A"/>
    <w:rPr>
      <w:rFonts w:cs="Times New Roman"/>
    </w:rPr>
  </w:style>
  <w:style w:type="paragraph" w:styleId="Footer">
    <w:name w:val="footer"/>
    <w:basedOn w:val="Normal"/>
    <w:link w:val="FooterChar"/>
    <w:uiPriority w:val="99"/>
    <w:rsid w:val="0057123A"/>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57123A"/>
    <w:rPr>
      <w:rFonts w:cs="Times New Roman"/>
    </w:rPr>
  </w:style>
</w:styles>
</file>

<file path=word/webSettings.xml><?xml version="1.0" encoding="utf-8"?>
<w:webSettings xmlns:r="http://schemas.openxmlformats.org/officeDocument/2006/relationships" xmlns:w="http://schemas.openxmlformats.org/wordprocessingml/2006/main">
  <w:divs>
    <w:div w:id="1110081253">
      <w:marLeft w:val="0"/>
      <w:marRight w:val="0"/>
      <w:marTop w:val="0"/>
      <w:marBottom w:val="0"/>
      <w:divBdr>
        <w:top w:val="none" w:sz="0" w:space="0" w:color="auto"/>
        <w:left w:val="none" w:sz="0" w:space="0" w:color="auto"/>
        <w:bottom w:val="none" w:sz="0" w:space="0" w:color="auto"/>
        <w:right w:val="none" w:sz="0" w:space="0" w:color="auto"/>
      </w:divBdr>
    </w:div>
    <w:div w:id="1110081254">
      <w:marLeft w:val="0"/>
      <w:marRight w:val="0"/>
      <w:marTop w:val="0"/>
      <w:marBottom w:val="0"/>
      <w:divBdr>
        <w:top w:val="none" w:sz="0" w:space="0" w:color="auto"/>
        <w:left w:val="none" w:sz="0" w:space="0" w:color="auto"/>
        <w:bottom w:val="none" w:sz="0" w:space="0" w:color="auto"/>
        <w:right w:val="none" w:sz="0" w:space="0" w:color="auto"/>
      </w:divBdr>
    </w:div>
    <w:div w:id="1110081255">
      <w:marLeft w:val="0"/>
      <w:marRight w:val="0"/>
      <w:marTop w:val="0"/>
      <w:marBottom w:val="0"/>
      <w:divBdr>
        <w:top w:val="none" w:sz="0" w:space="0" w:color="auto"/>
        <w:left w:val="none" w:sz="0" w:space="0" w:color="auto"/>
        <w:bottom w:val="none" w:sz="0" w:space="0" w:color="auto"/>
        <w:right w:val="none" w:sz="0" w:space="0" w:color="auto"/>
      </w:divBdr>
    </w:div>
    <w:div w:id="1110081256">
      <w:marLeft w:val="0"/>
      <w:marRight w:val="0"/>
      <w:marTop w:val="0"/>
      <w:marBottom w:val="0"/>
      <w:divBdr>
        <w:top w:val="none" w:sz="0" w:space="0" w:color="auto"/>
        <w:left w:val="none" w:sz="0" w:space="0" w:color="auto"/>
        <w:bottom w:val="none" w:sz="0" w:space="0" w:color="auto"/>
        <w:right w:val="none" w:sz="0" w:space="0" w:color="auto"/>
      </w:divBdr>
    </w:div>
    <w:div w:id="1110081257">
      <w:marLeft w:val="0"/>
      <w:marRight w:val="0"/>
      <w:marTop w:val="0"/>
      <w:marBottom w:val="0"/>
      <w:divBdr>
        <w:top w:val="none" w:sz="0" w:space="0" w:color="auto"/>
        <w:left w:val="none" w:sz="0" w:space="0" w:color="auto"/>
        <w:bottom w:val="none" w:sz="0" w:space="0" w:color="auto"/>
        <w:right w:val="none" w:sz="0" w:space="0" w:color="auto"/>
      </w:divBdr>
    </w:div>
    <w:div w:id="1110081258">
      <w:marLeft w:val="0"/>
      <w:marRight w:val="0"/>
      <w:marTop w:val="0"/>
      <w:marBottom w:val="0"/>
      <w:divBdr>
        <w:top w:val="none" w:sz="0" w:space="0" w:color="auto"/>
        <w:left w:val="none" w:sz="0" w:space="0" w:color="auto"/>
        <w:bottom w:val="none" w:sz="0" w:space="0" w:color="auto"/>
        <w:right w:val="none" w:sz="0" w:space="0" w:color="auto"/>
      </w:divBdr>
    </w:div>
    <w:div w:id="1110081259">
      <w:marLeft w:val="0"/>
      <w:marRight w:val="0"/>
      <w:marTop w:val="0"/>
      <w:marBottom w:val="0"/>
      <w:divBdr>
        <w:top w:val="none" w:sz="0" w:space="0" w:color="auto"/>
        <w:left w:val="none" w:sz="0" w:space="0" w:color="auto"/>
        <w:bottom w:val="none" w:sz="0" w:space="0" w:color="auto"/>
        <w:right w:val="none" w:sz="0" w:space="0" w:color="auto"/>
      </w:divBdr>
    </w:div>
    <w:div w:id="1110081260">
      <w:marLeft w:val="0"/>
      <w:marRight w:val="0"/>
      <w:marTop w:val="0"/>
      <w:marBottom w:val="0"/>
      <w:divBdr>
        <w:top w:val="none" w:sz="0" w:space="0" w:color="auto"/>
        <w:left w:val="none" w:sz="0" w:space="0" w:color="auto"/>
        <w:bottom w:val="none" w:sz="0" w:space="0" w:color="auto"/>
        <w:right w:val="none" w:sz="0" w:space="0" w:color="auto"/>
      </w:divBdr>
    </w:div>
    <w:div w:id="1110081261">
      <w:marLeft w:val="0"/>
      <w:marRight w:val="0"/>
      <w:marTop w:val="0"/>
      <w:marBottom w:val="0"/>
      <w:divBdr>
        <w:top w:val="none" w:sz="0" w:space="0" w:color="auto"/>
        <w:left w:val="none" w:sz="0" w:space="0" w:color="auto"/>
        <w:bottom w:val="none" w:sz="0" w:space="0" w:color="auto"/>
        <w:right w:val="none" w:sz="0" w:space="0" w:color="auto"/>
      </w:divBdr>
    </w:div>
    <w:div w:id="111008126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OrganizeInFold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3</Pages>
  <Words>504</Words>
  <Characters>2878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8-4-19 </dc:title>
  <dc:subject/>
  <dc:creator>Sheryl Stewart</dc:creator>
  <cp:keywords/>
  <dc:description/>
  <cp:lastModifiedBy>Marcy Downey</cp:lastModifiedBy>
  <cp:revision>2</cp:revision>
  <dcterms:created xsi:type="dcterms:W3CDTF">2019-08-23T14:02:00Z</dcterms:created>
  <dcterms:modified xsi:type="dcterms:W3CDTF">2019-08-23T14:02:00Z</dcterms:modified>
</cp:coreProperties>
</file>